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D7FF1" w14:textId="77777777" w:rsidR="00E0290C" w:rsidRPr="00E0290C" w:rsidRDefault="00E0290C" w:rsidP="00E0290C">
      <w:pPr>
        <w:jc w:val="center"/>
        <w:rPr>
          <w:sz w:val="28"/>
          <w:szCs w:val="28"/>
        </w:rPr>
      </w:pPr>
      <w:r w:rsidRPr="00E0290C">
        <w:rPr>
          <w:b/>
          <w:bCs/>
          <w:sz w:val="28"/>
          <w:szCs w:val="28"/>
          <w:u w:val="single"/>
        </w:rPr>
        <w:t>INSTALLATION FOR UPGRADED WINDOWS</w:t>
      </w:r>
    </w:p>
    <w:p w14:paraId="78F21E22" w14:textId="77777777" w:rsidR="00E0290C" w:rsidRPr="00E0290C" w:rsidRDefault="00E0290C" w:rsidP="00E0290C">
      <w:pPr>
        <w:rPr>
          <w:sz w:val="28"/>
          <w:szCs w:val="28"/>
        </w:rPr>
      </w:pPr>
      <w:r w:rsidRPr="00E0290C">
        <w:rPr>
          <w:sz w:val="28"/>
          <w:szCs w:val="28"/>
        </w:rPr>
        <w:t>The window has METAL TABS all the way around to secure the window in place (NO SCREWS ARE NEEDED).</w:t>
      </w:r>
    </w:p>
    <w:p w14:paraId="7B7AF988" w14:textId="77777777" w:rsidR="00E0290C" w:rsidRPr="00E0290C" w:rsidRDefault="00E0290C" w:rsidP="00E0290C">
      <w:pPr>
        <w:pStyle w:val="ListParagraph"/>
        <w:numPr>
          <w:ilvl w:val="0"/>
          <w:numId w:val="1"/>
        </w:numPr>
        <w:rPr>
          <w:sz w:val="28"/>
          <w:szCs w:val="28"/>
        </w:rPr>
      </w:pPr>
      <w:r w:rsidRPr="00E0290C">
        <w:rPr>
          <w:sz w:val="28"/>
          <w:szCs w:val="28"/>
        </w:rPr>
        <w:t xml:space="preserve">When holding the window in the upright position, you will see a hole drilled on the bottom of the window frame – those are called weep holes to let water out. Make sure the weep holes are on the outside of the blind and at the bottom of the window to work properly.  </w:t>
      </w:r>
    </w:p>
    <w:p w14:paraId="37C3C7EC" w14:textId="77777777" w:rsidR="00E0290C" w:rsidRPr="00E0290C" w:rsidRDefault="00E0290C" w:rsidP="00E0290C">
      <w:pPr>
        <w:pStyle w:val="ListParagraph"/>
        <w:numPr>
          <w:ilvl w:val="0"/>
          <w:numId w:val="1"/>
        </w:numPr>
        <w:rPr>
          <w:sz w:val="28"/>
          <w:szCs w:val="28"/>
        </w:rPr>
      </w:pPr>
      <w:r w:rsidRPr="00E0290C">
        <w:rPr>
          <w:sz w:val="28"/>
          <w:szCs w:val="28"/>
        </w:rPr>
        <w:t>Next install the window from the outside so metal tabs go inside, once the window is in place start bending the metal tabs over tight in each corner (tabs should be flushed to the wall) and then bend the remaining tabs.</w:t>
      </w:r>
    </w:p>
    <w:p w14:paraId="6CD989C4" w14:textId="77777777" w:rsidR="00E0290C" w:rsidRPr="00E0290C" w:rsidRDefault="00E0290C" w:rsidP="00E0290C">
      <w:pPr>
        <w:rPr>
          <w:b/>
          <w:bCs/>
          <w:sz w:val="28"/>
          <w:szCs w:val="28"/>
        </w:rPr>
      </w:pPr>
      <w:r w:rsidRPr="00E0290C">
        <w:rPr>
          <w:b/>
          <w:bCs/>
          <w:sz w:val="28"/>
          <w:szCs w:val="28"/>
        </w:rPr>
        <w:t>THIS NEXT STEP IS FOR THE ENFORCER AND CLUBHOUSE and for the DOOR WINDOW on all blinds.</w:t>
      </w:r>
    </w:p>
    <w:p w14:paraId="708706A8" w14:textId="77777777" w:rsidR="00E0290C" w:rsidRPr="00E0290C" w:rsidRDefault="00E0290C" w:rsidP="00E0290C">
      <w:pPr>
        <w:pStyle w:val="ListParagraph"/>
        <w:numPr>
          <w:ilvl w:val="0"/>
          <w:numId w:val="1"/>
        </w:numPr>
        <w:rPr>
          <w:sz w:val="28"/>
          <w:szCs w:val="28"/>
        </w:rPr>
      </w:pPr>
      <w:r w:rsidRPr="00E0290C">
        <w:rPr>
          <w:sz w:val="28"/>
          <w:szCs w:val="28"/>
        </w:rPr>
        <w:t xml:space="preserve">Open the window all the way up till it touches the blind, make a mark just above the handle (Magnet) then shut the window. You will then drill a hole where you made the mark and place the screw through the washer into the drilled hole and then secure with a nut. This will hold your window in the upright position when it is open. </w:t>
      </w:r>
    </w:p>
    <w:p w14:paraId="07174EF3" w14:textId="77777777" w:rsidR="00E0290C" w:rsidRPr="00E0290C" w:rsidRDefault="00E0290C" w:rsidP="00E0290C">
      <w:pPr>
        <w:pStyle w:val="ListParagraph"/>
        <w:numPr>
          <w:ilvl w:val="0"/>
          <w:numId w:val="1"/>
        </w:numPr>
        <w:rPr>
          <w:sz w:val="28"/>
          <w:szCs w:val="28"/>
        </w:rPr>
      </w:pPr>
      <w:r w:rsidRPr="00E0290C">
        <w:rPr>
          <w:sz w:val="28"/>
          <w:szCs w:val="28"/>
        </w:rPr>
        <w:t xml:space="preserve">The two plastic pins located on the bottom side are to keep the window locked in place when window is closed.  Make sure these two pins are straight up for best results. </w:t>
      </w:r>
    </w:p>
    <w:p w14:paraId="243C73C1" w14:textId="77777777" w:rsidR="00E0290C" w:rsidRPr="00E0290C" w:rsidRDefault="00E0290C" w:rsidP="00E0290C">
      <w:pPr>
        <w:rPr>
          <w:b/>
          <w:bCs/>
          <w:sz w:val="28"/>
          <w:szCs w:val="28"/>
        </w:rPr>
      </w:pPr>
      <w:r w:rsidRPr="00E0290C">
        <w:rPr>
          <w:b/>
          <w:bCs/>
          <w:sz w:val="28"/>
          <w:szCs w:val="28"/>
        </w:rPr>
        <w:t>We recommend placing a bead of silicone around the outside of the frame. This will allow extra weather proofing on the windows.</w:t>
      </w:r>
    </w:p>
    <w:p w14:paraId="3E3184C9" w14:textId="77777777" w:rsidR="00E0290C" w:rsidRPr="00E0290C" w:rsidRDefault="00E0290C" w:rsidP="00E0290C">
      <w:pPr>
        <w:pStyle w:val="ListParagraph"/>
        <w:rPr>
          <w:sz w:val="28"/>
          <w:szCs w:val="28"/>
        </w:rPr>
      </w:pPr>
      <w:r w:rsidRPr="00E0290C">
        <w:rPr>
          <w:sz w:val="28"/>
          <w:szCs w:val="28"/>
        </w:rPr>
        <w:t xml:space="preserve">If you have any more question, please call the office 336-762-0002 </w:t>
      </w:r>
    </w:p>
    <w:p w14:paraId="50F28F4D" w14:textId="77777777" w:rsidR="000571E2" w:rsidRDefault="000571E2"/>
    <w:sectPr w:rsidR="00057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7D025E"/>
    <w:multiLevelType w:val="hybridMultilevel"/>
    <w:tmpl w:val="BA386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0C"/>
    <w:rsid w:val="000571E2"/>
    <w:rsid w:val="00E02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E59B"/>
  <w15:chartTrackingRefBased/>
  <w15:docId w15:val="{233A5094-541F-44CB-B963-EDD8E717F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0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7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Hughes</dc:creator>
  <cp:keywords/>
  <dc:description/>
  <cp:lastModifiedBy>Lori Hughes</cp:lastModifiedBy>
  <cp:revision>1</cp:revision>
  <dcterms:created xsi:type="dcterms:W3CDTF">2021-03-29T14:13:00Z</dcterms:created>
  <dcterms:modified xsi:type="dcterms:W3CDTF">2021-03-29T14:14:00Z</dcterms:modified>
</cp:coreProperties>
</file>